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D0D4" w14:textId="1D45E97C" w:rsidR="00BD564E" w:rsidRPr="00BC19E5" w:rsidRDefault="00BD564E">
      <w:pPr>
        <w:rPr>
          <w:rFonts w:cstheme="minorHAnsi"/>
        </w:rPr>
      </w:pPr>
    </w:p>
    <w:p w14:paraId="1E1AEF9F" w14:textId="0A677BBC" w:rsidR="00126C0C" w:rsidRPr="00BC19E5" w:rsidRDefault="00126C0C">
      <w:pPr>
        <w:rPr>
          <w:rFonts w:cstheme="minorHAnsi"/>
        </w:rPr>
      </w:pPr>
    </w:p>
    <w:p w14:paraId="2671BCCE" w14:textId="58D13999" w:rsidR="00126C0C" w:rsidRPr="00BC19E5" w:rsidRDefault="00126C0C" w:rsidP="00126C0C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  <w:lang w:val="gl-ES"/>
        </w:rPr>
      </w:pPr>
      <w:r w:rsidRPr="00BC19E5">
        <w:rPr>
          <w:rFonts w:asciiTheme="minorHAnsi" w:hAnsiTheme="minorHAnsi" w:cstheme="minorHAnsi"/>
          <w:b/>
          <w:bCs/>
          <w:sz w:val="28"/>
          <w:szCs w:val="28"/>
          <w:lang w:val="gl-ES"/>
        </w:rPr>
        <w:t>Lista provisional de admitid</w:t>
      </w:r>
      <w:r w:rsidR="00BC19E5" w:rsidRPr="00BC19E5">
        <w:rPr>
          <w:rFonts w:asciiTheme="minorHAnsi" w:hAnsiTheme="minorHAnsi" w:cstheme="minorHAnsi"/>
          <w:b/>
          <w:bCs/>
          <w:sz w:val="28"/>
          <w:szCs w:val="28"/>
          <w:lang w:val="gl-ES"/>
        </w:rPr>
        <w:t>a</w:t>
      </w:r>
      <w:r w:rsidRPr="00BC19E5">
        <w:rPr>
          <w:rFonts w:asciiTheme="minorHAnsi" w:hAnsiTheme="minorHAnsi" w:cstheme="minorHAnsi"/>
          <w:b/>
          <w:bCs/>
          <w:sz w:val="28"/>
          <w:szCs w:val="28"/>
          <w:lang w:val="gl-ES"/>
        </w:rPr>
        <w:t>s/</w:t>
      </w:r>
      <w:r w:rsidR="00BC19E5" w:rsidRPr="00BC19E5">
        <w:rPr>
          <w:rFonts w:asciiTheme="minorHAnsi" w:hAnsiTheme="minorHAnsi" w:cstheme="minorHAnsi"/>
          <w:b/>
          <w:bCs/>
          <w:sz w:val="28"/>
          <w:szCs w:val="28"/>
          <w:lang w:val="gl-ES"/>
        </w:rPr>
        <w:t>o</w:t>
      </w:r>
      <w:r w:rsidRPr="00BC19E5">
        <w:rPr>
          <w:rFonts w:asciiTheme="minorHAnsi" w:hAnsiTheme="minorHAnsi" w:cstheme="minorHAnsi"/>
          <w:b/>
          <w:bCs/>
          <w:sz w:val="28"/>
          <w:szCs w:val="28"/>
          <w:lang w:val="gl-ES"/>
        </w:rPr>
        <w:t>s e excluíd</w:t>
      </w:r>
      <w:r w:rsidR="00BC19E5" w:rsidRPr="00BC19E5">
        <w:rPr>
          <w:rFonts w:asciiTheme="minorHAnsi" w:hAnsiTheme="minorHAnsi" w:cstheme="minorHAnsi"/>
          <w:b/>
          <w:bCs/>
          <w:sz w:val="28"/>
          <w:szCs w:val="28"/>
          <w:lang w:val="gl-ES"/>
        </w:rPr>
        <w:t>a</w:t>
      </w:r>
      <w:r w:rsidRPr="00BC19E5">
        <w:rPr>
          <w:rFonts w:asciiTheme="minorHAnsi" w:hAnsiTheme="minorHAnsi" w:cstheme="minorHAnsi"/>
          <w:b/>
          <w:bCs/>
          <w:sz w:val="28"/>
          <w:szCs w:val="28"/>
          <w:lang w:val="gl-ES"/>
        </w:rPr>
        <w:t>s/</w:t>
      </w:r>
      <w:r w:rsidR="00BC19E5" w:rsidRPr="00BC19E5">
        <w:rPr>
          <w:rFonts w:asciiTheme="minorHAnsi" w:hAnsiTheme="minorHAnsi" w:cstheme="minorHAnsi"/>
          <w:b/>
          <w:bCs/>
          <w:sz w:val="28"/>
          <w:szCs w:val="28"/>
          <w:lang w:val="gl-ES"/>
        </w:rPr>
        <w:t>o</w:t>
      </w:r>
      <w:r w:rsidRPr="00BC19E5">
        <w:rPr>
          <w:rFonts w:asciiTheme="minorHAnsi" w:hAnsiTheme="minorHAnsi" w:cstheme="minorHAnsi"/>
          <w:b/>
          <w:bCs/>
          <w:sz w:val="28"/>
          <w:szCs w:val="28"/>
          <w:lang w:val="gl-ES"/>
        </w:rPr>
        <w:t xml:space="preserve">s, que se exporá na web da Asociación SEITURA22, e se disporá de 2 días para </w:t>
      </w:r>
      <w:proofErr w:type="spellStart"/>
      <w:r w:rsidRPr="00BC19E5">
        <w:rPr>
          <w:rFonts w:asciiTheme="minorHAnsi" w:hAnsiTheme="minorHAnsi" w:cstheme="minorHAnsi"/>
          <w:b/>
          <w:bCs/>
          <w:sz w:val="28"/>
          <w:szCs w:val="28"/>
          <w:lang w:val="gl-ES"/>
        </w:rPr>
        <w:t>subsanar</w:t>
      </w:r>
      <w:proofErr w:type="spellEnd"/>
      <w:r w:rsidRPr="00BC19E5">
        <w:rPr>
          <w:rFonts w:asciiTheme="minorHAnsi" w:hAnsiTheme="minorHAnsi" w:cstheme="minorHAnsi"/>
          <w:b/>
          <w:bCs/>
          <w:sz w:val="28"/>
          <w:szCs w:val="28"/>
          <w:lang w:val="gl-ES"/>
        </w:rPr>
        <w:t xml:space="preserve"> erros e/ou formular alegacións:</w:t>
      </w:r>
    </w:p>
    <w:p w14:paraId="0097B3DE" w14:textId="56DC0D49" w:rsidR="00126C0C" w:rsidRPr="00BC19E5" w:rsidRDefault="00126C0C" w:rsidP="00126C0C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52F687DB" w14:textId="7FF9606B" w:rsidR="00126C0C" w:rsidRPr="00BC19E5" w:rsidRDefault="00126C0C" w:rsidP="00126C0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gl-ES"/>
        </w:rPr>
      </w:pPr>
      <w:r w:rsidRPr="00BC19E5">
        <w:rPr>
          <w:rFonts w:asciiTheme="minorHAnsi" w:hAnsiTheme="minorHAnsi" w:cstheme="minorHAnsi"/>
          <w:b/>
          <w:bCs/>
          <w:sz w:val="22"/>
          <w:szCs w:val="22"/>
          <w:u w:val="single"/>
          <w:lang w:val="gl-ES"/>
        </w:rPr>
        <w:t>Lista de admitid</w:t>
      </w:r>
      <w:r w:rsidR="00B662FC">
        <w:rPr>
          <w:rFonts w:asciiTheme="minorHAnsi" w:hAnsiTheme="minorHAnsi" w:cstheme="minorHAnsi"/>
          <w:b/>
          <w:bCs/>
          <w:sz w:val="22"/>
          <w:szCs w:val="22"/>
          <w:u w:val="single"/>
          <w:lang w:val="gl-ES"/>
        </w:rPr>
        <w:t>a</w:t>
      </w:r>
      <w:r w:rsidRPr="00BC19E5">
        <w:rPr>
          <w:rFonts w:asciiTheme="minorHAnsi" w:hAnsiTheme="minorHAnsi" w:cstheme="minorHAnsi"/>
          <w:b/>
          <w:bCs/>
          <w:sz w:val="22"/>
          <w:szCs w:val="22"/>
          <w:u w:val="single"/>
          <w:lang w:val="gl-ES"/>
        </w:rPr>
        <w:t>s</w:t>
      </w:r>
      <w:r w:rsidR="00B662FC">
        <w:rPr>
          <w:rFonts w:asciiTheme="minorHAnsi" w:hAnsiTheme="minorHAnsi" w:cstheme="minorHAnsi"/>
          <w:b/>
          <w:bCs/>
          <w:sz w:val="22"/>
          <w:szCs w:val="22"/>
          <w:u w:val="single"/>
          <w:lang w:val="gl-ES"/>
        </w:rPr>
        <w:t>/os</w:t>
      </w:r>
      <w:r w:rsidRPr="00BC19E5">
        <w:rPr>
          <w:rFonts w:asciiTheme="minorHAnsi" w:hAnsiTheme="minorHAnsi" w:cstheme="minorHAnsi"/>
          <w:b/>
          <w:bCs/>
          <w:sz w:val="22"/>
          <w:szCs w:val="22"/>
          <w:u w:val="single"/>
          <w:lang w:val="gl-ES"/>
        </w:rPr>
        <w:t>:</w:t>
      </w:r>
    </w:p>
    <w:p w14:paraId="53D0FB58" w14:textId="13475343" w:rsidR="00126C0C" w:rsidRPr="00BC19E5" w:rsidRDefault="00126C0C" w:rsidP="00126C0C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3256"/>
        <w:gridCol w:w="2832"/>
      </w:tblGrid>
      <w:tr w:rsidR="00B662FC" w:rsidRPr="00BC19E5" w14:paraId="06D56546" w14:textId="77777777" w:rsidTr="00B662FC">
        <w:trPr>
          <w:trHeight w:val="567"/>
        </w:trPr>
        <w:tc>
          <w:tcPr>
            <w:tcW w:w="3256" w:type="dxa"/>
          </w:tcPr>
          <w:p w14:paraId="65907B23" w14:textId="5ED72B5A" w:rsidR="00B662FC" w:rsidRPr="00BC19E5" w:rsidRDefault="00B662FC" w:rsidP="00126C0C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gl-ES"/>
              </w:rPr>
            </w:pPr>
            <w:r w:rsidRPr="00BC19E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gl-ES"/>
              </w:rPr>
              <w:t>NOME E APELIDOS</w:t>
            </w:r>
          </w:p>
        </w:tc>
        <w:tc>
          <w:tcPr>
            <w:tcW w:w="2832" w:type="dxa"/>
          </w:tcPr>
          <w:p w14:paraId="4FC655C6" w14:textId="6832CB09" w:rsidR="00B662FC" w:rsidRPr="00BC19E5" w:rsidRDefault="00B662FC" w:rsidP="00126C0C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gl-ES"/>
              </w:rPr>
            </w:pPr>
            <w:r w:rsidRPr="00BC19E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gl-ES"/>
              </w:rPr>
              <w:t>ESTADO SOLICITUDE</w:t>
            </w:r>
          </w:p>
        </w:tc>
      </w:tr>
      <w:tr w:rsidR="00B662FC" w:rsidRPr="00BC19E5" w14:paraId="3F75A526" w14:textId="77777777" w:rsidTr="00B662FC">
        <w:trPr>
          <w:trHeight w:val="567"/>
        </w:trPr>
        <w:tc>
          <w:tcPr>
            <w:tcW w:w="3256" w:type="dxa"/>
          </w:tcPr>
          <w:p w14:paraId="439AE7D3" w14:textId="151D201F" w:rsidR="00B662FC" w:rsidRPr="00BC19E5" w:rsidRDefault="00B662FC" w:rsidP="00126C0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BC19E5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Silvia López Rodríguez</w:t>
            </w:r>
          </w:p>
        </w:tc>
        <w:tc>
          <w:tcPr>
            <w:tcW w:w="2832" w:type="dxa"/>
          </w:tcPr>
          <w:p w14:paraId="5F0AE164" w14:textId="4352995B" w:rsidR="00B662FC" w:rsidRPr="00BC19E5" w:rsidRDefault="00B662FC" w:rsidP="00126C0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BC19E5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Admitida</w:t>
            </w:r>
          </w:p>
        </w:tc>
      </w:tr>
      <w:tr w:rsidR="00B662FC" w:rsidRPr="00BC19E5" w14:paraId="7731AA5C" w14:textId="77777777" w:rsidTr="00B662FC">
        <w:trPr>
          <w:trHeight w:val="567"/>
        </w:trPr>
        <w:tc>
          <w:tcPr>
            <w:tcW w:w="3256" w:type="dxa"/>
          </w:tcPr>
          <w:p w14:paraId="1F4D8B42" w14:textId="1052EB1C" w:rsidR="00B662FC" w:rsidRPr="00BC19E5" w:rsidRDefault="00B662FC" w:rsidP="00126C0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BC19E5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Paula Fernández Gómez</w:t>
            </w:r>
          </w:p>
        </w:tc>
        <w:tc>
          <w:tcPr>
            <w:tcW w:w="2832" w:type="dxa"/>
          </w:tcPr>
          <w:p w14:paraId="566EE41A" w14:textId="776E76BF" w:rsidR="00B662FC" w:rsidRPr="00BC19E5" w:rsidRDefault="00B662FC" w:rsidP="00126C0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BC19E5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Admitida</w:t>
            </w:r>
          </w:p>
        </w:tc>
      </w:tr>
      <w:tr w:rsidR="00B662FC" w:rsidRPr="00BC19E5" w14:paraId="1DBFDDBB" w14:textId="77777777" w:rsidTr="00B662FC">
        <w:trPr>
          <w:trHeight w:val="567"/>
        </w:trPr>
        <w:tc>
          <w:tcPr>
            <w:tcW w:w="3256" w:type="dxa"/>
          </w:tcPr>
          <w:p w14:paraId="4761815C" w14:textId="75B053E3" w:rsidR="00B662FC" w:rsidRPr="00BC19E5" w:rsidRDefault="00B662FC" w:rsidP="00126C0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BC19E5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Marta Del Valle Duque</w:t>
            </w:r>
          </w:p>
        </w:tc>
        <w:tc>
          <w:tcPr>
            <w:tcW w:w="2832" w:type="dxa"/>
          </w:tcPr>
          <w:p w14:paraId="2E376239" w14:textId="2379ABE4" w:rsidR="00B662FC" w:rsidRPr="00BC19E5" w:rsidRDefault="00B662FC" w:rsidP="00126C0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BC19E5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Admitida</w:t>
            </w:r>
          </w:p>
        </w:tc>
      </w:tr>
      <w:tr w:rsidR="00B662FC" w:rsidRPr="00BC19E5" w14:paraId="7E5125B2" w14:textId="77777777" w:rsidTr="00B662FC">
        <w:trPr>
          <w:trHeight w:val="567"/>
        </w:trPr>
        <w:tc>
          <w:tcPr>
            <w:tcW w:w="3256" w:type="dxa"/>
          </w:tcPr>
          <w:p w14:paraId="64AA222D" w14:textId="0583037B" w:rsidR="00B662FC" w:rsidRPr="00BC19E5" w:rsidRDefault="00B662FC" w:rsidP="00126C0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BC19E5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Margarida Leirachá Pita</w:t>
            </w:r>
          </w:p>
        </w:tc>
        <w:tc>
          <w:tcPr>
            <w:tcW w:w="2832" w:type="dxa"/>
          </w:tcPr>
          <w:p w14:paraId="610E57F4" w14:textId="6B9F6FE9" w:rsidR="00B662FC" w:rsidRPr="00BC19E5" w:rsidRDefault="00B662FC" w:rsidP="00126C0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BC19E5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Admitida</w:t>
            </w:r>
          </w:p>
        </w:tc>
      </w:tr>
      <w:tr w:rsidR="00B662FC" w:rsidRPr="00BC19E5" w14:paraId="70B805C8" w14:textId="77777777" w:rsidTr="00B662FC">
        <w:trPr>
          <w:trHeight w:val="567"/>
        </w:trPr>
        <w:tc>
          <w:tcPr>
            <w:tcW w:w="3256" w:type="dxa"/>
          </w:tcPr>
          <w:p w14:paraId="0A2019C0" w14:textId="21440FD3" w:rsidR="00B662FC" w:rsidRPr="00BC19E5" w:rsidRDefault="00B662FC" w:rsidP="00126C0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BC19E5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José Manuel Grandal Campos</w:t>
            </w:r>
          </w:p>
        </w:tc>
        <w:tc>
          <w:tcPr>
            <w:tcW w:w="2832" w:type="dxa"/>
          </w:tcPr>
          <w:p w14:paraId="6C9A2631" w14:textId="3EF7F35E" w:rsidR="00B662FC" w:rsidRPr="00BC19E5" w:rsidRDefault="00B662FC" w:rsidP="00126C0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BC19E5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Admitido</w:t>
            </w:r>
          </w:p>
        </w:tc>
      </w:tr>
      <w:tr w:rsidR="00B662FC" w:rsidRPr="00BC19E5" w14:paraId="65FEB5F0" w14:textId="77777777" w:rsidTr="00B662FC">
        <w:trPr>
          <w:trHeight w:val="567"/>
        </w:trPr>
        <w:tc>
          <w:tcPr>
            <w:tcW w:w="3256" w:type="dxa"/>
          </w:tcPr>
          <w:p w14:paraId="5EC2BDB8" w14:textId="2EC3D330" w:rsidR="00B662FC" w:rsidRPr="00BC19E5" w:rsidRDefault="00B662FC" w:rsidP="00126C0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BC19E5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Lu</w:t>
            </w:r>
            <w:r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i</w:t>
            </w:r>
            <w:r w:rsidRPr="00BC19E5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sa María Granja Domínguez</w:t>
            </w:r>
          </w:p>
        </w:tc>
        <w:tc>
          <w:tcPr>
            <w:tcW w:w="2832" w:type="dxa"/>
          </w:tcPr>
          <w:p w14:paraId="2A645431" w14:textId="3298186A" w:rsidR="00B662FC" w:rsidRPr="00BC19E5" w:rsidRDefault="00B662FC" w:rsidP="00126C0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BC19E5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Admitida</w:t>
            </w:r>
          </w:p>
        </w:tc>
      </w:tr>
      <w:tr w:rsidR="00B662FC" w:rsidRPr="00BC19E5" w14:paraId="6161D2EF" w14:textId="77777777" w:rsidTr="00B662FC">
        <w:trPr>
          <w:trHeight w:val="567"/>
        </w:trPr>
        <w:tc>
          <w:tcPr>
            <w:tcW w:w="3256" w:type="dxa"/>
          </w:tcPr>
          <w:p w14:paraId="7796A5BB" w14:textId="4DD0B610" w:rsidR="00B662FC" w:rsidRPr="00BC19E5" w:rsidRDefault="00B662FC" w:rsidP="00126C0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BC19E5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Cristina Sequeiro Graña</w:t>
            </w:r>
          </w:p>
        </w:tc>
        <w:tc>
          <w:tcPr>
            <w:tcW w:w="2832" w:type="dxa"/>
          </w:tcPr>
          <w:p w14:paraId="456C28B0" w14:textId="0657FFBE" w:rsidR="00B662FC" w:rsidRPr="00BC19E5" w:rsidRDefault="00B662FC" w:rsidP="00126C0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BC19E5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Admitida</w:t>
            </w:r>
          </w:p>
        </w:tc>
      </w:tr>
    </w:tbl>
    <w:p w14:paraId="3251E138" w14:textId="77777777" w:rsidR="00126C0C" w:rsidRPr="00BC19E5" w:rsidRDefault="00126C0C" w:rsidP="00126C0C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7464EC52" w14:textId="2E965E1E" w:rsidR="00126C0C" w:rsidRPr="00BC19E5" w:rsidRDefault="00126C0C" w:rsidP="00126C0C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  <w:lang w:val="gl-ES"/>
        </w:rPr>
      </w:pPr>
      <w:r w:rsidRPr="00BC19E5">
        <w:rPr>
          <w:rFonts w:asciiTheme="minorHAnsi" w:hAnsiTheme="minorHAnsi" w:cstheme="minorHAnsi"/>
          <w:b/>
          <w:bCs/>
          <w:sz w:val="22"/>
          <w:szCs w:val="22"/>
          <w:u w:val="single"/>
          <w:lang w:val="gl-ES"/>
        </w:rPr>
        <w:t>Lista de excluíd</w:t>
      </w:r>
      <w:r w:rsidR="00BC19E5">
        <w:rPr>
          <w:rFonts w:asciiTheme="minorHAnsi" w:hAnsiTheme="minorHAnsi" w:cstheme="minorHAnsi"/>
          <w:b/>
          <w:bCs/>
          <w:sz w:val="22"/>
          <w:szCs w:val="22"/>
          <w:u w:val="single"/>
          <w:lang w:val="gl-ES"/>
        </w:rPr>
        <w:t>a</w:t>
      </w:r>
      <w:r w:rsidRPr="00BC19E5">
        <w:rPr>
          <w:rFonts w:asciiTheme="minorHAnsi" w:hAnsiTheme="minorHAnsi" w:cstheme="minorHAnsi"/>
          <w:b/>
          <w:bCs/>
          <w:sz w:val="22"/>
          <w:szCs w:val="22"/>
          <w:u w:val="single"/>
          <w:lang w:val="gl-ES"/>
        </w:rPr>
        <w:t>s:</w:t>
      </w:r>
    </w:p>
    <w:p w14:paraId="04A6C077" w14:textId="77777777" w:rsidR="00126C0C" w:rsidRPr="00BC19E5" w:rsidRDefault="00126C0C" w:rsidP="00126C0C">
      <w:pPr>
        <w:pStyle w:val="Default"/>
        <w:rPr>
          <w:rFonts w:asciiTheme="minorHAnsi" w:hAnsiTheme="minorHAnsi" w:cstheme="minorHAnsi"/>
          <w:sz w:val="22"/>
          <w:szCs w:val="22"/>
          <w:lang w:val="gl-ES"/>
        </w:rPr>
      </w:pP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3040"/>
        <w:gridCol w:w="1570"/>
        <w:gridCol w:w="3323"/>
      </w:tblGrid>
      <w:tr w:rsidR="00B662FC" w:rsidRPr="00BC19E5" w14:paraId="110D5A28" w14:textId="5AE67CE9" w:rsidTr="00B662FC">
        <w:trPr>
          <w:trHeight w:val="567"/>
        </w:trPr>
        <w:tc>
          <w:tcPr>
            <w:tcW w:w="3040" w:type="dxa"/>
          </w:tcPr>
          <w:p w14:paraId="62A59B22" w14:textId="77777777" w:rsidR="00B662FC" w:rsidRPr="00BC19E5" w:rsidRDefault="00B662FC" w:rsidP="00690A8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gl-ES"/>
              </w:rPr>
            </w:pPr>
            <w:r w:rsidRPr="00BC19E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gl-ES"/>
              </w:rPr>
              <w:t>NOME E APELIDOS</w:t>
            </w:r>
          </w:p>
        </w:tc>
        <w:tc>
          <w:tcPr>
            <w:tcW w:w="1570" w:type="dxa"/>
          </w:tcPr>
          <w:p w14:paraId="37DDD2FF" w14:textId="08ED2D75" w:rsidR="00B662FC" w:rsidRPr="00BC19E5" w:rsidRDefault="00B662FC" w:rsidP="00690A8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gl-ES"/>
              </w:rPr>
            </w:pPr>
            <w:r w:rsidRPr="00BC19E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gl-ES"/>
              </w:rPr>
              <w:t>ESTADO SOLICITUDE</w:t>
            </w:r>
          </w:p>
        </w:tc>
        <w:tc>
          <w:tcPr>
            <w:tcW w:w="3323" w:type="dxa"/>
          </w:tcPr>
          <w:p w14:paraId="5752DBA6" w14:textId="5A98240E" w:rsidR="00B662FC" w:rsidRPr="00BC19E5" w:rsidRDefault="00B662FC" w:rsidP="00690A8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gl-ES"/>
              </w:rPr>
            </w:pPr>
            <w:r w:rsidRPr="00BC19E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gl-ES"/>
              </w:rPr>
              <w:t>CAUSA EXCLUSIÓN</w:t>
            </w:r>
          </w:p>
        </w:tc>
      </w:tr>
      <w:tr w:rsidR="00B662FC" w:rsidRPr="00BC19E5" w14:paraId="55DF9F45" w14:textId="20C14374" w:rsidTr="00B662FC">
        <w:trPr>
          <w:trHeight w:val="567"/>
        </w:trPr>
        <w:tc>
          <w:tcPr>
            <w:tcW w:w="3040" w:type="dxa"/>
          </w:tcPr>
          <w:p w14:paraId="48486FB2" w14:textId="34813193" w:rsidR="00B662FC" w:rsidRPr="00BC19E5" w:rsidRDefault="00B662FC" w:rsidP="00690A8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BC19E5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Eva Isabel Babiano García</w:t>
            </w:r>
          </w:p>
        </w:tc>
        <w:tc>
          <w:tcPr>
            <w:tcW w:w="1570" w:type="dxa"/>
          </w:tcPr>
          <w:p w14:paraId="5F48971D" w14:textId="13B4AE4F" w:rsidR="00B662FC" w:rsidRPr="00BC19E5" w:rsidRDefault="00B662FC" w:rsidP="00690A8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BC19E5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Excluída</w:t>
            </w:r>
          </w:p>
        </w:tc>
        <w:tc>
          <w:tcPr>
            <w:tcW w:w="3323" w:type="dxa"/>
          </w:tcPr>
          <w:p w14:paraId="31456BF1" w14:textId="560FB382" w:rsidR="00B662FC" w:rsidRPr="00BC19E5" w:rsidRDefault="00B662FC" w:rsidP="00690A8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BC19E5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Falta solicitude e documentación</w:t>
            </w:r>
          </w:p>
        </w:tc>
      </w:tr>
      <w:tr w:rsidR="00B662FC" w:rsidRPr="00BC19E5" w14:paraId="2F501F51" w14:textId="4F4ADC3C" w:rsidTr="00B662FC">
        <w:trPr>
          <w:trHeight w:val="567"/>
        </w:trPr>
        <w:tc>
          <w:tcPr>
            <w:tcW w:w="3040" w:type="dxa"/>
          </w:tcPr>
          <w:p w14:paraId="7EEDFFE4" w14:textId="4AFCBCA5" w:rsidR="00B662FC" w:rsidRPr="00BC19E5" w:rsidRDefault="00B662FC" w:rsidP="00690A8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BC19E5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 xml:space="preserve">María Méndez Pérez De </w:t>
            </w:r>
            <w:proofErr w:type="spellStart"/>
            <w:r w:rsidRPr="00BC19E5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Arévalo</w:t>
            </w:r>
            <w:proofErr w:type="spellEnd"/>
          </w:p>
        </w:tc>
        <w:tc>
          <w:tcPr>
            <w:tcW w:w="1570" w:type="dxa"/>
          </w:tcPr>
          <w:p w14:paraId="0F8D5E8C" w14:textId="22E72D56" w:rsidR="00B662FC" w:rsidRPr="00BC19E5" w:rsidRDefault="00B662FC" w:rsidP="00690A8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BC19E5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Excluída</w:t>
            </w:r>
          </w:p>
        </w:tc>
        <w:tc>
          <w:tcPr>
            <w:tcW w:w="3323" w:type="dxa"/>
          </w:tcPr>
          <w:p w14:paraId="05EFC1EB" w14:textId="63DB044D" w:rsidR="00B662FC" w:rsidRPr="00BC19E5" w:rsidRDefault="00B662FC" w:rsidP="00690A8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BC19E5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Falta solicitude e documentación</w:t>
            </w:r>
          </w:p>
        </w:tc>
      </w:tr>
    </w:tbl>
    <w:p w14:paraId="3D939AC7" w14:textId="77777777" w:rsidR="00126C0C" w:rsidRPr="00BC19E5" w:rsidRDefault="00126C0C" w:rsidP="00126C0C">
      <w:pPr>
        <w:pStyle w:val="Default"/>
        <w:rPr>
          <w:rFonts w:asciiTheme="minorHAnsi" w:hAnsiTheme="minorHAnsi" w:cstheme="minorHAnsi"/>
          <w:sz w:val="22"/>
          <w:szCs w:val="22"/>
          <w:lang w:val="gl-ES"/>
        </w:rPr>
      </w:pPr>
    </w:p>
    <w:p w14:paraId="5ECAFC8D" w14:textId="2A823824" w:rsidR="00126C0C" w:rsidRDefault="00126C0C" w:rsidP="00126C0C">
      <w:pPr>
        <w:pStyle w:val="Default"/>
        <w:rPr>
          <w:rFonts w:asciiTheme="minorHAnsi" w:hAnsiTheme="minorHAnsi" w:cstheme="minorHAnsi"/>
          <w:sz w:val="22"/>
          <w:szCs w:val="22"/>
          <w:lang w:val="gl-ES"/>
        </w:rPr>
      </w:pPr>
      <w:r w:rsidRPr="00BC19E5">
        <w:rPr>
          <w:rFonts w:asciiTheme="minorHAnsi" w:hAnsiTheme="minorHAnsi" w:cstheme="minorHAnsi"/>
          <w:sz w:val="22"/>
          <w:szCs w:val="22"/>
          <w:lang w:val="gl-ES"/>
        </w:rPr>
        <w:t xml:space="preserve">A lista definitiva será publicada na web da Asociación, xunto coa convocatoria da fase A. </w:t>
      </w:r>
    </w:p>
    <w:p w14:paraId="60B0993D" w14:textId="71F3A308" w:rsidR="00872967" w:rsidRDefault="00872967" w:rsidP="00126C0C">
      <w:pPr>
        <w:pStyle w:val="Default"/>
        <w:rPr>
          <w:rFonts w:asciiTheme="minorHAnsi" w:hAnsiTheme="minorHAnsi" w:cstheme="minorHAnsi"/>
          <w:sz w:val="22"/>
          <w:szCs w:val="22"/>
          <w:lang w:val="gl-ES"/>
        </w:rPr>
      </w:pPr>
    </w:p>
    <w:p w14:paraId="2AC25CFF" w14:textId="7D767C79" w:rsidR="00872967" w:rsidRDefault="00872967" w:rsidP="00126C0C">
      <w:pPr>
        <w:pStyle w:val="Default"/>
        <w:rPr>
          <w:rFonts w:asciiTheme="minorHAnsi" w:hAnsiTheme="minorHAnsi" w:cstheme="minorHAnsi"/>
          <w:sz w:val="22"/>
          <w:szCs w:val="22"/>
          <w:lang w:val="gl-ES"/>
        </w:rPr>
      </w:pPr>
    </w:p>
    <w:p w14:paraId="459225FE" w14:textId="574D3E48" w:rsidR="00872967" w:rsidRDefault="00872967" w:rsidP="00126C0C">
      <w:pPr>
        <w:pStyle w:val="Default"/>
        <w:rPr>
          <w:rFonts w:asciiTheme="minorHAnsi" w:hAnsiTheme="minorHAnsi" w:cstheme="minorHAnsi"/>
          <w:sz w:val="22"/>
          <w:szCs w:val="22"/>
          <w:lang w:val="gl-ES"/>
        </w:rPr>
      </w:pPr>
      <w:r>
        <w:rPr>
          <w:rFonts w:asciiTheme="minorHAnsi" w:hAnsiTheme="minorHAnsi" w:cstheme="minorHAnsi"/>
          <w:sz w:val="22"/>
          <w:szCs w:val="22"/>
          <w:lang w:val="gl-ES"/>
        </w:rPr>
        <w:t xml:space="preserve">Ferrol, 20 de Marzo de 2.023 </w:t>
      </w:r>
    </w:p>
    <w:p w14:paraId="495B3A1B" w14:textId="4BD0F181" w:rsidR="00872967" w:rsidRDefault="00872967" w:rsidP="00126C0C">
      <w:pPr>
        <w:pStyle w:val="Default"/>
        <w:rPr>
          <w:rFonts w:asciiTheme="minorHAnsi" w:hAnsiTheme="minorHAnsi" w:cstheme="minorHAnsi"/>
          <w:sz w:val="22"/>
          <w:szCs w:val="22"/>
          <w:lang w:val="gl-ES"/>
        </w:rPr>
      </w:pPr>
    </w:p>
    <w:p w14:paraId="29CDB795" w14:textId="493E5E10" w:rsidR="00872967" w:rsidRPr="00BC19E5" w:rsidRDefault="00872967" w:rsidP="00126C0C">
      <w:pPr>
        <w:pStyle w:val="Default"/>
        <w:rPr>
          <w:rFonts w:asciiTheme="minorHAnsi" w:hAnsiTheme="minorHAnsi" w:cstheme="minorHAnsi"/>
          <w:sz w:val="22"/>
          <w:szCs w:val="22"/>
          <w:lang w:val="gl-ES"/>
        </w:rPr>
      </w:pPr>
      <w:r>
        <w:rPr>
          <w:rFonts w:asciiTheme="minorHAnsi" w:hAnsiTheme="minorHAnsi" w:cstheme="minorHAnsi"/>
          <w:sz w:val="22"/>
          <w:szCs w:val="22"/>
          <w:lang w:val="gl-ES"/>
        </w:rPr>
        <w:t xml:space="preserve">O Presidente da </w:t>
      </w:r>
      <w:proofErr w:type="spellStart"/>
      <w:r>
        <w:rPr>
          <w:rFonts w:asciiTheme="minorHAnsi" w:hAnsiTheme="minorHAnsi" w:cstheme="minorHAnsi"/>
          <w:sz w:val="22"/>
          <w:szCs w:val="22"/>
          <w:lang w:val="gl-ES"/>
        </w:rPr>
        <w:t>Asoc</w:t>
      </w:r>
      <w:proofErr w:type="spellEnd"/>
      <w:r>
        <w:rPr>
          <w:rFonts w:asciiTheme="minorHAnsi" w:hAnsiTheme="minorHAnsi" w:cstheme="minorHAnsi"/>
          <w:sz w:val="22"/>
          <w:szCs w:val="22"/>
          <w:lang w:val="gl-ES"/>
        </w:rPr>
        <w:t>. Seitura 22</w:t>
      </w:r>
    </w:p>
    <w:p w14:paraId="3F028E06" w14:textId="77777777" w:rsidR="00126C0C" w:rsidRPr="00BC19E5" w:rsidRDefault="00126C0C">
      <w:pPr>
        <w:rPr>
          <w:rFonts w:cstheme="minorHAnsi"/>
        </w:rPr>
      </w:pPr>
    </w:p>
    <w:p w14:paraId="5F3165F5" w14:textId="05215AB9" w:rsidR="00221D17" w:rsidRPr="00BC19E5" w:rsidRDefault="00221D17">
      <w:pPr>
        <w:rPr>
          <w:rFonts w:cstheme="minorHAnsi"/>
        </w:rPr>
      </w:pPr>
    </w:p>
    <w:p w14:paraId="6BA22234" w14:textId="46070B2B" w:rsidR="00221D17" w:rsidRPr="00BC19E5" w:rsidRDefault="00221D17">
      <w:pPr>
        <w:rPr>
          <w:rFonts w:cstheme="minorHAnsi"/>
        </w:rPr>
      </w:pPr>
    </w:p>
    <w:p w14:paraId="17444837" w14:textId="77777777" w:rsidR="00221D17" w:rsidRPr="00BC19E5" w:rsidRDefault="00221D17">
      <w:pPr>
        <w:rPr>
          <w:rFonts w:cstheme="minorHAnsi"/>
        </w:rPr>
      </w:pPr>
    </w:p>
    <w:sectPr w:rsidR="00221D17" w:rsidRPr="00BC19E5" w:rsidSect="0025381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F07BD" w14:textId="77777777" w:rsidR="008517EB" w:rsidRDefault="008517EB" w:rsidP="00221D17">
      <w:pPr>
        <w:spacing w:after="0" w:line="240" w:lineRule="auto"/>
      </w:pPr>
      <w:r>
        <w:separator/>
      </w:r>
    </w:p>
  </w:endnote>
  <w:endnote w:type="continuationSeparator" w:id="0">
    <w:p w14:paraId="34B735AF" w14:textId="77777777" w:rsidR="008517EB" w:rsidRDefault="008517EB" w:rsidP="0022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F5BD" w14:textId="4F19E0FD" w:rsidR="00221D17" w:rsidRDefault="00221D17">
    <w:pPr>
      <w:pStyle w:val="Piedepgina"/>
    </w:pPr>
    <w:r>
      <w:rPr>
        <w:noProof/>
      </w:rPr>
      <w:drawing>
        <wp:inline distT="0" distB="0" distL="0" distR="0" wp14:anchorId="7D44DA13" wp14:editId="43592CD6">
          <wp:extent cx="5257165" cy="419100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16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73BE" w14:textId="77777777" w:rsidR="008517EB" w:rsidRDefault="008517EB" w:rsidP="00221D17">
      <w:pPr>
        <w:spacing w:after="0" w:line="240" w:lineRule="auto"/>
      </w:pPr>
      <w:r>
        <w:separator/>
      </w:r>
    </w:p>
  </w:footnote>
  <w:footnote w:type="continuationSeparator" w:id="0">
    <w:p w14:paraId="6A582D5C" w14:textId="77777777" w:rsidR="008517EB" w:rsidRDefault="008517EB" w:rsidP="00221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47B1" w14:textId="3DA97540" w:rsidR="00221D17" w:rsidRDefault="00221D17">
    <w:pPr>
      <w:pStyle w:val="Encabezado"/>
    </w:pPr>
    <w:r>
      <w:rPr>
        <w:noProof/>
        <w:lang w:val="es-ES" w:eastAsia="es-ES"/>
      </w:rPr>
      <w:drawing>
        <wp:inline distT="0" distB="0" distL="0" distR="0" wp14:anchorId="2903FEFA" wp14:editId="195997C9">
          <wp:extent cx="1800225" cy="4667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72"/>
    <w:rsid w:val="00126C0C"/>
    <w:rsid w:val="00221D17"/>
    <w:rsid w:val="0025381D"/>
    <w:rsid w:val="008517EB"/>
    <w:rsid w:val="00872967"/>
    <w:rsid w:val="00933672"/>
    <w:rsid w:val="00B662FC"/>
    <w:rsid w:val="00BC19E5"/>
    <w:rsid w:val="00BD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82BCC"/>
  <w15:chartTrackingRefBased/>
  <w15:docId w15:val="{B640D10D-A650-4411-BA93-CDAC90B5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1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D17"/>
  </w:style>
  <w:style w:type="paragraph" w:styleId="Piedepgina">
    <w:name w:val="footer"/>
    <w:basedOn w:val="Normal"/>
    <w:link w:val="PiedepginaCar"/>
    <w:uiPriority w:val="99"/>
    <w:unhideWhenUsed/>
    <w:rsid w:val="00221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D17"/>
  </w:style>
  <w:style w:type="paragraph" w:customStyle="1" w:styleId="Default">
    <w:name w:val="Default"/>
    <w:rsid w:val="00126C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126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 Seitura</dc:creator>
  <cp:keywords/>
  <dc:description/>
  <cp:lastModifiedBy>Usuario</cp:lastModifiedBy>
  <cp:revision>5</cp:revision>
  <dcterms:created xsi:type="dcterms:W3CDTF">2023-02-24T12:55:00Z</dcterms:created>
  <dcterms:modified xsi:type="dcterms:W3CDTF">2023-03-20T11:34:00Z</dcterms:modified>
</cp:coreProperties>
</file>